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1F69" w:rsidR="00124DFE" w:rsidP="00124DFE" w:rsidRDefault="00124DFE" w14:paraId="1E1D4471" w14:textId="77777777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335D781" wp14:editId="33994668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F69" w:rsidR="00124DFE" w:rsidP="00124DFE" w:rsidRDefault="00124DFE" w14:paraId="63D76463" w14:textId="77777777">
      <w:pPr>
        <w:jc w:val="center"/>
        <w:rPr>
          <w:lang w:val="en-AU" w:eastAsia="en-GB"/>
        </w:rPr>
      </w:pPr>
    </w:p>
    <w:p w:rsidRPr="00DB1F69" w:rsidR="00124DFE" w:rsidP="00124DFE" w:rsidRDefault="00124DFE" w14:paraId="593312CA" w14:textId="77777777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EE424" wp14:editId="13F3032F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80B7F07">
              <v:rect id="Rectangle 1" style="position:absolute;margin-left:-1in;margin-top:27.4pt;width:592.1pt;height:68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13]" strokecolor="black [3213]" strokeweight="1pt" w14:anchorId="30015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/>
            </w:pict>
          </mc:Fallback>
        </mc:AlternateContent>
      </w:r>
    </w:p>
    <w:p w:rsidRPr="00DB1F69" w:rsidR="00124DFE" w:rsidP="00124DFE" w:rsidRDefault="00124DFE" w14:paraId="1764ADA5" w14:textId="77777777">
      <w:pPr>
        <w:jc w:val="center"/>
        <w:rPr>
          <w:lang w:val="en-AU" w:eastAsia="en-GB"/>
        </w:rPr>
      </w:pPr>
    </w:p>
    <w:p w:rsidRPr="00DB1F69" w:rsidR="00124DFE" w:rsidP="00124DFE" w:rsidRDefault="00124DFE" w14:paraId="0C6659C1" w14:textId="77777777">
      <w:pPr>
        <w:jc w:val="center"/>
        <w:rPr>
          <w:lang w:val="en-AU" w:eastAsia="en-GB"/>
        </w:rPr>
      </w:pPr>
    </w:p>
    <w:p w:rsidRPr="00DB1F69" w:rsidR="00124DFE" w:rsidP="00124DFE" w:rsidRDefault="00124DFE" w14:paraId="4D8DE72D" w14:textId="77777777">
      <w:pPr>
        <w:jc w:val="center"/>
        <w:rPr>
          <w:lang w:val="en-AU" w:eastAsia="en-GB"/>
        </w:rPr>
      </w:pPr>
    </w:p>
    <w:p w:rsidR="00124DFE" w:rsidP="00124DFE" w:rsidRDefault="00124DFE" w14:paraId="57EA8DAD" w14:textId="77777777">
      <w:pPr>
        <w:jc w:val="center"/>
        <w:rPr>
          <w:lang w:val="en-AU" w:eastAsia="en-GB"/>
        </w:rPr>
      </w:pPr>
    </w:p>
    <w:p w:rsidRPr="00DB1F69" w:rsidR="00124DFE" w:rsidP="00124DFE" w:rsidRDefault="00124DFE" w14:paraId="5C4A0801" w14:textId="77777777">
      <w:pPr>
        <w:jc w:val="center"/>
        <w:rPr>
          <w:lang w:val="en-AU" w:eastAsia="en-GB"/>
        </w:rPr>
      </w:pPr>
    </w:p>
    <w:p w:rsidRPr="00DB1F69" w:rsidR="00124DFE" w:rsidP="00124DFE" w:rsidRDefault="00124DFE" w14:paraId="1F21E642" w14:textId="77777777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Pr="00DB1F69">
        <w:rPr>
          <w:noProof/>
          <w:lang w:eastAsia="en-GB"/>
        </w:rPr>
        <w:drawing>
          <wp:inline distT="0" distB="0" distL="0" distR="0" wp14:anchorId="6CCDEE33" wp14:editId="33380959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F69" w:rsidR="00124DFE" w:rsidP="00124DFE" w:rsidRDefault="00124DFE" w14:paraId="728B27EC" w14:textId="2EF5CFD8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1AECECE0" w:rsidR="00124DFE">
        <w:rPr>
          <w:color w:val="FFFFFF" w:themeColor="background1" w:themeTint="FF" w:themeShade="FF"/>
          <w:sz w:val="88"/>
          <w:szCs w:val="88"/>
          <w:lang w:val="en-AU"/>
        </w:rPr>
        <w:t>Triple Helix Collaboration</w:t>
      </w:r>
      <w:r w:rsidRPr="1AECECE0" w:rsidR="00124DFE">
        <w:rPr>
          <w:color w:val="FFFFFF" w:themeColor="background1" w:themeTint="FF" w:themeShade="FF"/>
          <w:sz w:val="88"/>
          <w:szCs w:val="88"/>
          <w:lang w:val="en-AU"/>
        </w:rPr>
        <w:t xml:space="preserve"> of the Year Award</w:t>
      </w:r>
      <w:r>
        <w:br/>
      </w:r>
      <w:r>
        <w:br/>
      </w:r>
    </w:p>
    <w:p w:rsidRPr="00DB1F69" w:rsidR="00124DFE" w:rsidP="00124DFE" w:rsidRDefault="00124DFE" w14:paraId="5F87808B" w14:textId="77777777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:rsidRPr="00DB1F69" w:rsidR="00124DFE" w:rsidP="00124DFE" w:rsidRDefault="00124DFE" w14:paraId="6C5B3F6B" w14:textId="77777777">
      <w:pPr>
        <w:jc w:val="center"/>
        <w:rPr>
          <w:i/>
          <w:lang w:val="en-AU"/>
        </w:rPr>
        <w:sectPr w:rsidRPr="00DB1F69" w:rsidR="00124DFE" w:rsidSect="008B76C3">
          <w:pgSz w:w="11906" w:h="16838" w:orient="portrait"/>
          <w:pgMar w:top="1843" w:right="1440" w:bottom="1440" w:left="1440" w:header="709" w:footer="709" w:gutter="0"/>
          <w:cols w:space="708"/>
          <w:docGrid w:linePitch="360"/>
        </w:sectPr>
      </w:pPr>
    </w:p>
    <w:p w:rsidRPr="00DB1F69" w:rsidR="00124DFE" w:rsidP="00124DFE" w:rsidRDefault="00124DFE" w14:paraId="039CCD6F" w14:textId="77777777">
      <w:pPr>
        <w:rPr>
          <w:lang w:val="en-AU"/>
        </w:rPr>
        <w:sectPr w:rsidRPr="00DB1F69" w:rsidR="00124DFE" w:rsidSect="00072AC7">
          <w:headerReference w:type="default" r:id="rId10"/>
          <w:footerReference w:type="default" r:id="rId11"/>
          <w:type w:val="continuous"/>
          <w:pgSz w:w="11906" w:h="16838" w:orient="portrait"/>
          <w:pgMar w:top="1843" w:right="1440" w:bottom="1440" w:left="1440" w:header="708" w:footer="708" w:gutter="0"/>
          <w:cols w:space="708"/>
          <w:docGrid w:linePitch="360"/>
        </w:sectPr>
      </w:pPr>
    </w:p>
    <w:p w:rsidRPr="00DB1F69" w:rsidR="00124DFE" w:rsidP="00124DFE" w:rsidRDefault="00124DFE" w14:paraId="3181BB9F" w14:textId="77777777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:rsidRPr="00DB1F69" w:rsidR="00124DFE" w:rsidP="00124DFE" w:rsidRDefault="00124DFE" w14:paraId="59078140" w14:textId="77777777">
      <w:pPr>
        <w:rPr>
          <w:lang w:val="en-AU"/>
        </w:rPr>
      </w:pPr>
    </w:p>
    <w:p w:rsidRPr="00DB1F69" w:rsidR="00124DFE" w:rsidP="00124DFE" w:rsidRDefault="00124DFE" w14:paraId="0FF660D3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:rsidRPr="00DB1F69" w:rsidR="00124DFE" w:rsidP="00124DFE" w:rsidRDefault="00124DFE" w14:paraId="79ED39B1" w14:textId="77777777">
      <w:pPr>
        <w:rPr>
          <w:color w:val="000000" w:themeColor="text1"/>
          <w:lang w:val="en-AU"/>
        </w:rPr>
      </w:pPr>
    </w:p>
    <w:p w:rsidRPr="00DB1F69" w:rsidR="00124DFE" w:rsidP="00124DFE" w:rsidRDefault="00124DFE" w14:paraId="1CCB409A" w14:textId="7777777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recommendations:</w:t>
      </w:r>
    </w:p>
    <w:p w:rsidRPr="00DB1F69" w:rsidR="00124DFE" w:rsidP="00124DFE" w:rsidRDefault="00124DFE" w14:paraId="3C7A0CD1" w14:textId="777777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Avoid pure “marketing language” but provide a critical evaluation</w:t>
      </w:r>
    </w:p>
    <w:p w:rsidRPr="00DB1F69" w:rsidR="00124DFE" w:rsidP="00124DFE" w:rsidRDefault="00124DFE" w14:paraId="314A8299" w14:textId="777777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>
        <w:rPr>
          <w:color w:val="000000" w:themeColor="text1"/>
          <w:lang w:val="en-AU"/>
        </w:rPr>
        <w:t>)</w:t>
      </w:r>
    </w:p>
    <w:p w:rsidRPr="00DB1F69" w:rsidR="00124DFE" w:rsidP="00124DFE" w:rsidRDefault="00124DFE" w14:paraId="1280E4CD" w14:textId="77777777">
      <w:pPr>
        <w:rPr>
          <w:color w:val="000000" w:themeColor="text1"/>
          <w:lang w:val="en-AU"/>
        </w:rPr>
      </w:pPr>
    </w:p>
    <w:p w:rsidRPr="00DB1F69" w:rsidR="00124DFE" w:rsidP="00124DFE" w:rsidRDefault="00124DFE" w14:paraId="75D64F4E" w14:textId="7777777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:rsidRPr="00DB1F69" w:rsidR="00124DFE" w:rsidP="00124DFE" w:rsidRDefault="00124DFE" w14:paraId="39AD6470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:rsidRPr="00DB1F69" w:rsidR="00124DFE" w:rsidP="00124DFE" w:rsidRDefault="00124DFE" w14:paraId="4BF2F554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>I responded to all sections of this template</w:t>
      </w:r>
    </w:p>
    <w:p w:rsidRPr="00DB1F69" w:rsidR="00124DFE" w:rsidP="00124DFE" w:rsidRDefault="00124DFE" w14:paraId="42BA6CC9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>The section titles and descriptions have been kept</w:t>
      </w:r>
    </w:p>
    <w:p w:rsidRPr="00DB1F69" w:rsidR="00124DFE" w:rsidP="00124DFE" w:rsidRDefault="00124DFE" w14:paraId="04EC29A0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>I deleted the cover page as well as this page</w:t>
      </w:r>
    </w:p>
    <w:p w:rsidRPr="00DB1F69" w:rsidR="00124DFE" w:rsidP="00124DFE" w:rsidRDefault="00124DFE" w14:paraId="730580FD" w14:textId="7777777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 xml:space="preserve">The submission (after deleting the cover page and this page) does not exceed </w:t>
      </w:r>
      <w:r>
        <w:rPr>
          <w:color w:val="000000" w:themeColor="text1"/>
          <w:lang w:val="en-AU"/>
        </w:rPr>
        <w:t>3</w:t>
      </w:r>
      <w:r w:rsidRPr="00DB1F69">
        <w:rPr>
          <w:color w:val="000000" w:themeColor="text1"/>
          <w:lang w:val="en-AU"/>
        </w:rPr>
        <w:t xml:space="preserve"> pages</w:t>
      </w:r>
    </w:p>
    <w:p w:rsidRPr="00DB1F69" w:rsidR="00124DFE" w:rsidP="00124DFE" w:rsidRDefault="00124DFE" w14:paraId="35326E02" w14:textId="77777777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>The font size and style has been kept and the margins of the documents have not been changed</w:t>
      </w:r>
    </w:p>
    <w:p w:rsidRPr="00DB1F69" w:rsidR="00124DFE" w:rsidP="00124DFE" w:rsidRDefault="00124DFE" w14:paraId="6AB3258E" w14:textId="77777777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 w:rsidRPr="00DB1F69">
        <w:rPr>
          <w:color w:val="000000" w:themeColor="text1"/>
          <w:lang w:val="en-AU"/>
        </w:rPr>
        <w:t>I have selected up to 10 pictures (in .jpg or .</w:t>
      </w:r>
      <w:proofErr w:type="spellStart"/>
      <w:r w:rsidRPr="00DB1F69">
        <w:rPr>
          <w:color w:val="000000" w:themeColor="text1"/>
          <w:lang w:val="en-AU"/>
        </w:rPr>
        <w:t>png</w:t>
      </w:r>
      <w:proofErr w:type="spellEnd"/>
      <w:r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:rsidRPr="00DB1F69" w:rsidR="00124DFE" w:rsidP="00124DFE" w:rsidRDefault="00124DFE" w14:paraId="75B4A8D3" w14:textId="77777777">
      <w:pPr>
        <w:rPr>
          <w:color w:val="000000" w:themeColor="text1"/>
          <w:szCs w:val="32"/>
          <w:lang w:val="en-AU"/>
        </w:rPr>
      </w:pPr>
    </w:p>
    <w:p w:rsidRPr="00DB1F69" w:rsidR="00124DFE" w:rsidP="00124DFE" w:rsidRDefault="00124DFE" w14:paraId="2EBDAA9A" w14:textId="77777777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:rsidRPr="002875A8" w:rsidR="00124DFE" w:rsidP="00124DFE" w:rsidRDefault="00124DFE" w14:paraId="3D46AAD7" w14:textId="77777777">
      <w:pPr>
        <w:pStyle w:val="ListParagraph"/>
        <w:numPr>
          <w:ilvl w:val="0"/>
          <w:numId w:val="2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w:history="1" r:id="rId12">
        <w:r w:rsidRPr="002875A8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:rsidRPr="00DB1F69" w:rsidR="00124DFE" w:rsidP="00124DFE" w:rsidRDefault="00124DFE" w14:paraId="5B14CC3A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:rsidRPr="00DB1F69" w:rsidR="00124DFE" w:rsidP="00124DFE" w:rsidRDefault="00124DFE" w14:paraId="47EBA9E8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:rsidRPr="00DB1F69" w:rsidR="00124DFE" w:rsidP="00124DFE" w:rsidRDefault="00124DFE" w14:paraId="36E20525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:rsidRPr="00DB1F69" w:rsidR="00124DFE" w:rsidP="00124DFE" w:rsidRDefault="00124DFE" w14:paraId="17EC2A72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:rsidRPr="00DB1F69" w:rsidR="00124DFE" w:rsidP="00124DFE" w:rsidRDefault="00124DFE" w14:paraId="5A250E43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:rsidRPr="00DB1F69" w:rsidR="00124DFE" w:rsidP="00124DFE" w:rsidRDefault="00124DFE" w14:paraId="5AA0F8AE" w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 (you can view, edit and delete your entry in the entry overview on the submission landing page)</w:t>
      </w:r>
    </w:p>
    <w:p w:rsidRPr="00DB1F69" w:rsidR="00124DFE" w:rsidP="00124DFE" w:rsidRDefault="00124DFE" w14:paraId="6C710AF8" w14:textId="77777777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>Details of the initiative</w:t>
      </w:r>
    </w:p>
    <w:tbl>
      <w:tblPr>
        <w:tblStyle w:val="TableGrid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Pr="00DB1F69" w:rsidR="00124DFE" w:rsidTr="006D3065" w14:paraId="0A9B1CBF" w14:textId="77777777">
        <w:tc>
          <w:tcPr>
            <w:tcW w:w="5098" w:type="dxa"/>
            <w:shd w:val="clear" w:color="auto" w:fill="auto"/>
          </w:tcPr>
          <w:p w:rsidRPr="00215FED" w:rsidR="00124DFE" w:rsidP="006D3065" w:rsidRDefault="00124DFE" w14:paraId="47BEAB2D" w14:textId="77777777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 y</w:t>
            </w:r>
            <w:r w:rsidRPr="00215FED">
              <w:rPr>
                <w:b/>
                <w:color w:val="auto"/>
                <w:lang w:val="en-AU"/>
              </w:rPr>
              <w:t xml:space="preserve">ear </w:t>
            </w:r>
            <w:r>
              <w:rPr>
                <w:b/>
                <w:color w:val="auto"/>
                <w:lang w:val="en-AU"/>
              </w:rPr>
              <w:t>of the initiative</w:t>
            </w:r>
          </w:p>
        </w:tc>
        <w:tc>
          <w:tcPr>
            <w:tcW w:w="3918" w:type="dxa"/>
          </w:tcPr>
          <w:p w:rsidRPr="00DB1F69" w:rsidR="00124DFE" w:rsidP="006D3065" w:rsidRDefault="00124DFE" w14:paraId="78B9CA84" w14:textId="77777777">
            <w:pPr>
              <w:rPr>
                <w:color w:val="auto"/>
                <w:lang w:val="en-AU"/>
              </w:rPr>
            </w:pPr>
          </w:p>
        </w:tc>
      </w:tr>
      <w:tr w:rsidRPr="009929E9" w:rsidR="00124DFE" w:rsidTr="006D3065" w14:paraId="14C03A3D" w14:textId="77777777">
        <w:tc>
          <w:tcPr>
            <w:tcW w:w="5098" w:type="dxa"/>
            <w:shd w:val="clear" w:color="auto" w:fill="auto"/>
          </w:tcPr>
          <w:p w:rsidRPr="00215FED" w:rsidR="00124DFE" w:rsidP="006D3065" w:rsidRDefault="00124DFE" w14:paraId="7BAA8959" w14:textId="77777777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of people </w:t>
            </w:r>
            <w:r>
              <w:rPr>
                <w:b/>
                <w:color w:val="auto"/>
                <w:lang w:val="en-AU"/>
              </w:rPr>
              <w:t>contributing to the initiative</w:t>
            </w:r>
          </w:p>
        </w:tc>
        <w:tc>
          <w:tcPr>
            <w:tcW w:w="3918" w:type="dxa"/>
          </w:tcPr>
          <w:p w:rsidRPr="009929E9" w:rsidR="00124DFE" w:rsidP="006D3065" w:rsidRDefault="00124DFE" w14:paraId="586423DA" w14:textId="77777777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Pr="009929E9" w:rsidR="00124DFE" w:rsidTr="006D3065" w14:paraId="0518EAEA" w14:textId="77777777">
        <w:tc>
          <w:tcPr>
            <w:tcW w:w="5098" w:type="dxa"/>
            <w:shd w:val="clear" w:color="auto" w:fill="auto"/>
          </w:tcPr>
          <w:p w:rsidRPr="00215FED" w:rsidR="00124DFE" w:rsidP="006D3065" w:rsidRDefault="00124DFE" w14:paraId="2D86FA0C" w14:textId="77777777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</w:t>
            </w:r>
            <w:r>
              <w:rPr>
                <w:b/>
                <w:color w:val="auto"/>
                <w:lang w:val="en-AU"/>
              </w:rPr>
              <w:t>/organisations</w:t>
            </w:r>
            <w:r w:rsidRPr="00215FED">
              <w:rPr>
                <w:b/>
                <w:color w:val="auto"/>
                <w:lang w:val="en-AU"/>
              </w:rPr>
              <w:t xml:space="preserve"> </w:t>
            </w:r>
            <w:r>
              <w:rPr>
                <w:b/>
                <w:color w:val="auto"/>
                <w:lang w:val="en-AU"/>
              </w:rPr>
              <w:t>impacted by the initiative</w:t>
            </w:r>
          </w:p>
        </w:tc>
        <w:tc>
          <w:tcPr>
            <w:tcW w:w="3918" w:type="dxa"/>
          </w:tcPr>
          <w:p w:rsidRPr="009929E9" w:rsidR="00124DFE" w:rsidP="006D3065" w:rsidRDefault="00124DFE" w14:paraId="2E336791" w14:textId="77777777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:rsidRPr="00DB1F69" w:rsidR="00124DFE" w:rsidP="00124DFE" w:rsidRDefault="00124DFE" w14:paraId="27F8C031" w14:textId="77777777">
      <w:pPr>
        <w:rPr>
          <w:color w:val="000000" w:themeColor="text1"/>
          <w:sz w:val="40"/>
          <w:szCs w:val="40"/>
          <w:lang w:val="en-AU"/>
        </w:rPr>
      </w:pPr>
    </w:p>
    <w:p w:rsidRPr="00DB1F69" w:rsidR="00124DFE" w:rsidP="00124DFE" w:rsidRDefault="00124DFE" w14:paraId="0CF1DF96" w14:textId="77777777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:rsidR="00124DFE" w:rsidP="00124DFE" w:rsidRDefault="00124DFE" w14:paraId="361B316B" w14:textId="1CF22E11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the concept of the initiative and how it goes beyond </w:t>
      </w:r>
      <w:bookmarkStart w:name="_GoBack" w:id="0"/>
      <w:bookmarkEnd w:id="0"/>
      <w:r>
        <w:rPr>
          <w:color w:val="B8A366"/>
          <w:lang w:val="en-AU"/>
        </w:rPr>
        <w:t xml:space="preserve">current practice. </w:t>
      </w:r>
    </w:p>
    <w:p w:rsidRPr="00DB1F69" w:rsidR="00124DFE" w:rsidP="00124DFE" w:rsidRDefault="00124DFE" w14:paraId="4C43AAFD" w14:textId="7777777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:rsidRPr="00DB1F69" w:rsidR="00124DFE" w:rsidP="00124DFE" w:rsidRDefault="00124DFE" w14:paraId="06DB3355" w14:textId="4DC3886C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Engagement with </w:t>
      </w:r>
      <w:r>
        <w:rPr>
          <w:color w:val="000000" w:themeColor="text1"/>
          <w:sz w:val="40"/>
          <w:szCs w:val="40"/>
          <w:lang w:val="en-AU"/>
        </w:rPr>
        <w:t>triple helix actors</w:t>
      </w:r>
    </w:p>
    <w:p w:rsidR="00124DFE" w:rsidP="00124DFE" w:rsidRDefault="00124DFE" w14:paraId="224D085E" w14:textId="4914FE09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>
        <w:rPr>
          <w:color w:val="B8A366"/>
          <w:lang w:val="en-AU"/>
        </w:rPr>
        <w:t xml:space="preserve">how the initiative integrated </w:t>
      </w:r>
      <w:r>
        <w:rPr>
          <w:color w:val="B8A366"/>
          <w:lang w:val="en-AU"/>
        </w:rPr>
        <w:t>different actors</w:t>
      </w:r>
      <w:r w:rsidRPr="00124DFE">
        <w:rPr>
          <w:color w:val="B8A366"/>
          <w:lang w:val="en-AU"/>
        </w:rPr>
        <w:t xml:space="preserve"> within the Triple Helix (Universities, Government and Industry) to generate important social and economic impacts</w:t>
      </w:r>
      <w:r>
        <w:rPr>
          <w:color w:val="B8A366"/>
          <w:lang w:val="en-AU"/>
        </w:rPr>
        <w:t>.</w:t>
      </w:r>
    </w:p>
    <w:p w:rsidRPr="00DB1F69" w:rsidR="00124DFE" w:rsidP="00124DFE" w:rsidRDefault="00124DFE" w14:paraId="0046B261" w14:textId="7777777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:rsidR="004D2D00" w:rsidRDefault="004D2D00" w14:paraId="5E5787A5" w14:textId="67BD952B">
      <w:pPr>
        <w:rPr>
          <w:lang w:val="en-AU"/>
        </w:rPr>
      </w:pPr>
    </w:p>
    <w:p w:rsidRPr="00DB1F69" w:rsidR="00124DFE" w:rsidP="00124DFE" w:rsidRDefault="00124DFE" w14:paraId="3C88434E" w14:textId="77777777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:rsidR="00124DFE" w:rsidP="00124DFE" w:rsidRDefault="00124DFE" w14:paraId="528AE7C5" w14:textId="77777777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>
        <w:rPr>
          <w:color w:val="B8A366"/>
          <w:lang w:val="en-AU"/>
        </w:rPr>
        <w:t>the outcomes and impacts that the initiative has been able to create. Highlight any future potential and plans to (further) scale the initiative to create even greater outcomes and impacts.</w:t>
      </w:r>
    </w:p>
    <w:p w:rsidRPr="00DB1F69" w:rsidR="00124DFE" w:rsidP="00124DFE" w:rsidRDefault="00124DFE" w14:paraId="35EA41A4" w14:textId="7777777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:rsidRPr="00124DFE" w:rsidR="00124DFE" w:rsidRDefault="00124DFE" w14:paraId="6F107E4B" w14:textId="77777777">
      <w:pPr>
        <w:rPr>
          <w:lang w:val="en-AU"/>
        </w:rPr>
      </w:pPr>
    </w:p>
    <w:sectPr w:rsidRPr="00124DFE" w:rsidR="00124DFE" w:rsidSect="008B76C3">
      <w:pgSz w:w="11906" w:h="16838" w:orient="portrait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7528" w:rsidR="008B76C3" w:rsidRDefault="00124DFE" w14:paraId="0BFC3D34" w14:textId="77777777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>
      <w:rPr>
        <w:sz w:val="18"/>
        <w:szCs w:val="18"/>
        <w:lang w:val="de-DE"/>
      </w:rPr>
      <w:t xml:space="preserve"> | Submission </w:t>
    </w:r>
    <w:proofErr w:type="spellStart"/>
    <w:r>
      <w:rPr>
        <w:sz w:val="18"/>
        <w:szCs w:val="18"/>
        <w:lang w:val="de-DE"/>
      </w:rPr>
      <w:t>template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8B76C3" w:rsidRDefault="00124DFE" w14:paraId="68669419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A1DBE" wp14:editId="21C3C7DC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64A50" w:rsidR="008B76C3" w:rsidP="00464A50" w:rsidRDefault="00124DFE" w14:paraId="07CB67B0" w14:textId="77777777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60F962">
            <v:rect id="Rectangle 5" style="position:absolute;margin-left:0;margin-top:-35.05pt;width:47.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8a366" stroked="f" strokeweight="1pt" w14:anchorId="232A1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>
              <v:textbox>
                <w:txbxContent>
                  <w:p w:rsidRPr="00464A50" w:rsidR="008B76C3" w:rsidP="00464A50" w:rsidRDefault="00124DFE" w14:paraId="2903CBC8" w14:textId="77777777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29744C"/>
    <w:rsid w:val="00124DFE"/>
    <w:rsid w:val="004D2D00"/>
    <w:rsid w:val="1AECECE0"/>
    <w:rsid w:val="262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744C"/>
  <w15:chartTrackingRefBased/>
  <w15:docId w15:val="{7A335713-8065-452B-B025-206C60511D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4DFE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DF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0000" w:themeColor="text1"/>
      <w:sz w:val="56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24DFE"/>
    <w:rPr>
      <w:rFonts w:asciiTheme="majorHAnsi" w:hAnsiTheme="majorHAnsi" w:eastAsiaTheme="majorEastAsia" w:cstheme="majorBidi"/>
      <w:color w:val="000000" w:themeColor="text1"/>
      <w:sz w:val="56"/>
      <w:szCs w:val="32"/>
    </w:rPr>
  </w:style>
  <w:style w:type="table" w:styleId="TableGrid">
    <w:name w:val="Table Grid"/>
    <w:basedOn w:val="TableNormal"/>
    <w:uiPriority w:val="39"/>
    <w:rsid w:val="00124D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D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4D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24D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4DFE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124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urope.triple-e-awards.com/index/apply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38941-25EE-43F5-8F45-9D041EF0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CE351-4045-42BD-B0A4-1A15119BA7CF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b0cf42b8-458c-4c25-b040-c07cf31ec12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D6061E-9DA1-4FC0-BC04-A3DD264BF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Flavia Colus</dc:creator>
  <keywords/>
  <dc:description/>
  <lastModifiedBy>Thorsten Kliewe</lastModifiedBy>
  <revision>3</revision>
  <dcterms:created xsi:type="dcterms:W3CDTF">2022-04-01T12:27:00.0000000Z</dcterms:created>
  <dcterms:modified xsi:type="dcterms:W3CDTF">2022-04-04T10:30:19.7810758Z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